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81D9" w14:textId="58CA5085" w:rsidR="00491D49" w:rsidRPr="00491D49" w:rsidRDefault="00C80F52" w:rsidP="00491D49">
      <w:pPr>
        <w:spacing w:after="0"/>
        <w:jc w:val="center"/>
        <w:rPr>
          <w:b/>
          <w:bCs/>
          <w:sz w:val="28"/>
          <w:szCs w:val="28"/>
        </w:rPr>
      </w:pPr>
      <w:r w:rsidRPr="00491D49">
        <w:rPr>
          <w:b/>
          <w:bCs/>
          <w:sz w:val="28"/>
          <w:szCs w:val="28"/>
        </w:rPr>
        <w:t>Sermon No</w:t>
      </w:r>
      <w:r w:rsidR="00252837">
        <w:rPr>
          <w:b/>
          <w:bCs/>
          <w:sz w:val="28"/>
          <w:szCs w:val="28"/>
        </w:rPr>
        <w:t>t</w:t>
      </w:r>
      <w:r w:rsidRPr="00491D49">
        <w:rPr>
          <w:b/>
          <w:bCs/>
          <w:sz w:val="28"/>
          <w:szCs w:val="28"/>
        </w:rPr>
        <w:t>es for March 2</w:t>
      </w:r>
      <w:r w:rsidR="00491D49" w:rsidRPr="00491D49">
        <w:rPr>
          <w:b/>
          <w:bCs/>
          <w:sz w:val="28"/>
          <w:szCs w:val="28"/>
        </w:rPr>
        <w:t>9, 2020</w:t>
      </w:r>
    </w:p>
    <w:p w14:paraId="7EBCE718" w14:textId="77777777" w:rsidR="00491D49" w:rsidRPr="00491D49" w:rsidRDefault="00491D49" w:rsidP="00491D49">
      <w:pPr>
        <w:spacing w:after="0"/>
        <w:jc w:val="center"/>
        <w:rPr>
          <w:b/>
          <w:bCs/>
          <w:sz w:val="28"/>
          <w:szCs w:val="28"/>
        </w:rPr>
      </w:pPr>
      <w:r w:rsidRPr="00491D49">
        <w:rPr>
          <w:b/>
          <w:bCs/>
          <w:sz w:val="28"/>
          <w:szCs w:val="28"/>
        </w:rPr>
        <w:t>Westview Baptist Church</w:t>
      </w:r>
    </w:p>
    <w:p w14:paraId="365A716A" w14:textId="3EDB50F0" w:rsidR="00205799" w:rsidRPr="00491D49" w:rsidRDefault="00D109CA" w:rsidP="00491D49">
      <w:pPr>
        <w:spacing w:after="0"/>
        <w:jc w:val="center"/>
        <w:rPr>
          <w:b/>
          <w:bCs/>
          <w:sz w:val="28"/>
          <w:szCs w:val="28"/>
        </w:rPr>
      </w:pPr>
      <w:r w:rsidRPr="00491D49">
        <w:rPr>
          <w:b/>
          <w:bCs/>
          <w:sz w:val="28"/>
          <w:szCs w:val="28"/>
        </w:rPr>
        <w:t>The End</w:t>
      </w:r>
      <w:r w:rsidR="001F7B5C" w:rsidRPr="00491D49">
        <w:rPr>
          <w:b/>
          <w:bCs/>
          <w:sz w:val="28"/>
          <w:szCs w:val="28"/>
        </w:rPr>
        <w:t>?</w:t>
      </w:r>
    </w:p>
    <w:p w14:paraId="4B411A97" w14:textId="77777777" w:rsidR="00887E40" w:rsidRDefault="00887E40" w:rsidP="00A420A6">
      <w:pPr>
        <w:rPr>
          <w:sz w:val="24"/>
          <w:szCs w:val="24"/>
        </w:rPr>
      </w:pPr>
    </w:p>
    <w:p w14:paraId="2A46FFC8" w14:textId="55C70625" w:rsidR="00E82A7E" w:rsidRPr="00887E40" w:rsidRDefault="00A420A6" w:rsidP="00A420A6">
      <w:pPr>
        <w:rPr>
          <w:i/>
          <w:iCs/>
          <w:sz w:val="24"/>
          <w:szCs w:val="24"/>
        </w:rPr>
      </w:pPr>
      <w:r w:rsidRPr="00887E40">
        <w:rPr>
          <w:i/>
          <w:iCs/>
          <w:sz w:val="24"/>
          <w:szCs w:val="24"/>
        </w:rPr>
        <w:t xml:space="preserve">Yet this I call to mind and therefore I have hope: Because of the LORD’S great love we are not consumed, for his compassions never fail. They are new every morning; great is your faithfulness. I say to myself, “The LORD is my portion; therefore I will wait for him.”  </w:t>
      </w:r>
      <w:r w:rsidR="001A4F4E">
        <w:rPr>
          <w:i/>
          <w:iCs/>
          <w:sz w:val="24"/>
          <w:szCs w:val="24"/>
        </w:rPr>
        <w:tab/>
      </w:r>
      <w:r w:rsidR="001A4F4E">
        <w:rPr>
          <w:i/>
          <w:iCs/>
          <w:sz w:val="24"/>
          <w:szCs w:val="24"/>
        </w:rPr>
        <w:tab/>
      </w:r>
      <w:r w:rsidR="001A4F4E">
        <w:rPr>
          <w:i/>
          <w:iCs/>
          <w:sz w:val="24"/>
          <w:szCs w:val="24"/>
        </w:rPr>
        <w:tab/>
      </w:r>
      <w:r w:rsidR="001A4F4E">
        <w:rPr>
          <w:i/>
          <w:iCs/>
          <w:sz w:val="24"/>
          <w:szCs w:val="24"/>
        </w:rPr>
        <w:tab/>
      </w:r>
      <w:r w:rsidR="001A4F4E">
        <w:rPr>
          <w:i/>
          <w:iCs/>
          <w:sz w:val="24"/>
          <w:szCs w:val="24"/>
        </w:rPr>
        <w:tab/>
      </w:r>
      <w:r w:rsidR="001A4F4E">
        <w:rPr>
          <w:i/>
          <w:iCs/>
          <w:sz w:val="24"/>
          <w:szCs w:val="24"/>
        </w:rPr>
        <w:tab/>
      </w:r>
      <w:r w:rsidR="001A4F4E">
        <w:rPr>
          <w:i/>
          <w:iCs/>
          <w:sz w:val="24"/>
          <w:szCs w:val="24"/>
        </w:rPr>
        <w:tab/>
      </w:r>
      <w:r w:rsidR="001A4F4E">
        <w:rPr>
          <w:i/>
          <w:iCs/>
          <w:sz w:val="24"/>
          <w:szCs w:val="24"/>
        </w:rPr>
        <w:tab/>
      </w:r>
      <w:r w:rsidR="001A4F4E">
        <w:rPr>
          <w:i/>
          <w:iCs/>
          <w:sz w:val="24"/>
          <w:szCs w:val="24"/>
        </w:rPr>
        <w:tab/>
      </w:r>
      <w:r w:rsidR="001A4F4E">
        <w:rPr>
          <w:i/>
          <w:iCs/>
          <w:sz w:val="24"/>
          <w:szCs w:val="24"/>
        </w:rPr>
        <w:tab/>
      </w:r>
      <w:bookmarkStart w:id="0" w:name="_GoBack"/>
      <w:bookmarkEnd w:id="0"/>
      <w:r w:rsidRPr="00887E40">
        <w:rPr>
          <w:i/>
          <w:iCs/>
          <w:sz w:val="24"/>
          <w:szCs w:val="24"/>
        </w:rPr>
        <w:t>(Lamentations 3:21–24 NIV11)</w:t>
      </w:r>
    </w:p>
    <w:p w14:paraId="31D90187" w14:textId="77777777" w:rsidR="00887E40" w:rsidRDefault="00887E40">
      <w:pPr>
        <w:rPr>
          <w:sz w:val="24"/>
          <w:szCs w:val="24"/>
        </w:rPr>
      </w:pPr>
    </w:p>
    <w:p w14:paraId="1D9ACB90" w14:textId="3DCE63D7" w:rsidR="00D109CA" w:rsidRDefault="00D109CA">
      <w:pPr>
        <w:rPr>
          <w:b/>
          <w:bCs/>
          <w:sz w:val="24"/>
          <w:szCs w:val="24"/>
        </w:rPr>
      </w:pPr>
      <w:r w:rsidRPr="00D109CA">
        <w:rPr>
          <w:b/>
          <w:bCs/>
          <w:sz w:val="24"/>
          <w:szCs w:val="24"/>
        </w:rPr>
        <w:t>Building the Tabernacle</w:t>
      </w:r>
    </w:p>
    <w:p w14:paraId="77375EFB" w14:textId="37C4B713" w:rsidR="00491D49" w:rsidRDefault="00491D49" w:rsidP="00F27699">
      <w:pPr>
        <w:rPr>
          <w:sz w:val="24"/>
          <w:szCs w:val="24"/>
        </w:rPr>
      </w:pPr>
    </w:p>
    <w:p w14:paraId="5D38D6BD" w14:textId="54D7D5F1" w:rsidR="00F27699" w:rsidRPr="00D109CA" w:rsidRDefault="00F27699" w:rsidP="00F27699">
      <w:pPr>
        <w:rPr>
          <w:b/>
          <w:bCs/>
          <w:sz w:val="24"/>
          <w:szCs w:val="24"/>
        </w:rPr>
      </w:pPr>
      <w:r w:rsidRPr="00D109CA">
        <w:rPr>
          <w:b/>
          <w:bCs/>
          <w:sz w:val="24"/>
          <w:szCs w:val="24"/>
        </w:rPr>
        <w:t>Giving</w:t>
      </w:r>
    </w:p>
    <w:p w14:paraId="6B15A27D" w14:textId="77777777" w:rsidR="00887E40" w:rsidRDefault="00887E40">
      <w:pPr>
        <w:rPr>
          <w:sz w:val="24"/>
          <w:szCs w:val="24"/>
        </w:rPr>
      </w:pPr>
    </w:p>
    <w:p w14:paraId="3850D42D" w14:textId="4B907315" w:rsidR="00D109CA" w:rsidRPr="00D109CA" w:rsidRDefault="00D109CA">
      <w:pPr>
        <w:rPr>
          <w:i/>
          <w:iCs/>
          <w:sz w:val="24"/>
          <w:szCs w:val="24"/>
        </w:rPr>
      </w:pPr>
      <w:r w:rsidRPr="00D109CA">
        <w:rPr>
          <w:i/>
          <w:iCs/>
          <w:sz w:val="24"/>
          <w:szCs w:val="24"/>
        </w:rPr>
        <w:t>E</w:t>
      </w:r>
      <w:r w:rsidRPr="00D109CA">
        <w:rPr>
          <w:i/>
          <w:iCs/>
          <w:sz w:val="24"/>
          <w:szCs w:val="24"/>
        </w:rPr>
        <w:t xml:space="preserve">veryone who was willing and whose heart moved them came and brought an offering to the LORD for the work on the tent of meeting, for all its service, and for the sacred garments.  </w:t>
      </w:r>
      <w:r w:rsidR="00FF5EB4">
        <w:rPr>
          <w:i/>
          <w:iCs/>
          <w:sz w:val="24"/>
          <w:szCs w:val="24"/>
        </w:rPr>
        <w:tab/>
      </w:r>
      <w:r w:rsidR="00FF5EB4">
        <w:rPr>
          <w:i/>
          <w:iCs/>
          <w:sz w:val="24"/>
          <w:szCs w:val="24"/>
        </w:rPr>
        <w:tab/>
      </w:r>
      <w:r w:rsidR="00FF5EB4">
        <w:rPr>
          <w:i/>
          <w:iCs/>
          <w:sz w:val="24"/>
          <w:szCs w:val="24"/>
        </w:rPr>
        <w:tab/>
      </w:r>
      <w:r w:rsidR="00FF5EB4">
        <w:rPr>
          <w:i/>
          <w:iCs/>
          <w:sz w:val="24"/>
          <w:szCs w:val="24"/>
        </w:rPr>
        <w:tab/>
      </w:r>
      <w:r w:rsidR="00FF5EB4">
        <w:rPr>
          <w:i/>
          <w:iCs/>
          <w:sz w:val="24"/>
          <w:szCs w:val="24"/>
        </w:rPr>
        <w:tab/>
      </w:r>
      <w:r w:rsidR="00FF5EB4">
        <w:rPr>
          <w:i/>
          <w:iCs/>
          <w:sz w:val="24"/>
          <w:szCs w:val="24"/>
        </w:rPr>
        <w:tab/>
      </w:r>
      <w:r w:rsidR="00FF5EB4">
        <w:rPr>
          <w:i/>
          <w:iCs/>
          <w:sz w:val="24"/>
          <w:szCs w:val="24"/>
        </w:rPr>
        <w:tab/>
      </w:r>
      <w:r w:rsidR="00FF5EB4">
        <w:rPr>
          <w:i/>
          <w:iCs/>
          <w:sz w:val="24"/>
          <w:szCs w:val="24"/>
        </w:rPr>
        <w:tab/>
      </w:r>
      <w:r w:rsidR="00FF5EB4">
        <w:rPr>
          <w:i/>
          <w:iCs/>
          <w:sz w:val="24"/>
          <w:szCs w:val="24"/>
        </w:rPr>
        <w:tab/>
      </w:r>
      <w:r w:rsidRPr="00D109CA">
        <w:rPr>
          <w:i/>
          <w:iCs/>
          <w:sz w:val="24"/>
          <w:szCs w:val="24"/>
        </w:rPr>
        <w:t>(Exodus 35:21 NIV11)</w:t>
      </w:r>
    </w:p>
    <w:p w14:paraId="5776DD49" w14:textId="77777777" w:rsidR="00887E40" w:rsidRDefault="00887E40">
      <w:pPr>
        <w:rPr>
          <w:sz w:val="24"/>
          <w:szCs w:val="24"/>
        </w:rPr>
      </w:pPr>
    </w:p>
    <w:p w14:paraId="4540AF0B" w14:textId="31334125" w:rsidR="00D109CA" w:rsidRPr="00D109CA" w:rsidRDefault="00D109CA">
      <w:pPr>
        <w:rPr>
          <w:i/>
          <w:iCs/>
          <w:sz w:val="24"/>
          <w:szCs w:val="24"/>
        </w:rPr>
      </w:pPr>
      <w:r w:rsidRPr="00D109CA">
        <w:rPr>
          <w:i/>
          <w:iCs/>
          <w:sz w:val="24"/>
          <w:szCs w:val="24"/>
        </w:rPr>
        <w:t>Then Moses gave an order and they sent this word throughout the camp: “No man or woman is to make anything else as an offering for the sanctuary.” And so the people were restrained from bringing more, because what they already had was more than enough to do all the work.</w:t>
      </w:r>
      <w:r w:rsidRPr="00D109CA">
        <w:rPr>
          <w:sz w:val="24"/>
          <w:szCs w:val="24"/>
        </w:rPr>
        <w:t xml:space="preserve">  </w:t>
      </w:r>
      <w:r w:rsidR="00FF5EB4">
        <w:rPr>
          <w:sz w:val="24"/>
          <w:szCs w:val="24"/>
        </w:rPr>
        <w:tab/>
      </w:r>
      <w:r w:rsidR="00FF5EB4">
        <w:rPr>
          <w:sz w:val="24"/>
          <w:szCs w:val="24"/>
        </w:rPr>
        <w:tab/>
      </w:r>
      <w:r w:rsidR="00FF5EB4">
        <w:rPr>
          <w:sz w:val="24"/>
          <w:szCs w:val="24"/>
        </w:rPr>
        <w:tab/>
      </w:r>
      <w:r w:rsidR="00FF5EB4">
        <w:rPr>
          <w:sz w:val="24"/>
          <w:szCs w:val="24"/>
        </w:rPr>
        <w:tab/>
      </w:r>
      <w:r w:rsidR="00FF5EB4">
        <w:rPr>
          <w:sz w:val="24"/>
          <w:szCs w:val="24"/>
        </w:rPr>
        <w:tab/>
      </w:r>
      <w:r w:rsidR="00FF5EB4">
        <w:rPr>
          <w:sz w:val="24"/>
          <w:szCs w:val="24"/>
        </w:rPr>
        <w:tab/>
      </w:r>
      <w:r w:rsidR="00FF5EB4">
        <w:rPr>
          <w:sz w:val="24"/>
          <w:szCs w:val="24"/>
        </w:rPr>
        <w:tab/>
      </w:r>
      <w:r w:rsidR="00FF5EB4">
        <w:rPr>
          <w:sz w:val="24"/>
          <w:szCs w:val="24"/>
        </w:rPr>
        <w:tab/>
      </w:r>
      <w:r w:rsidR="00FF5EB4">
        <w:rPr>
          <w:sz w:val="24"/>
          <w:szCs w:val="24"/>
        </w:rPr>
        <w:tab/>
      </w:r>
      <w:r w:rsidRPr="00D109CA">
        <w:rPr>
          <w:i/>
          <w:iCs/>
          <w:sz w:val="24"/>
          <w:szCs w:val="24"/>
        </w:rPr>
        <w:t>(Exodus 36:6–7 NIV11)</w:t>
      </w:r>
    </w:p>
    <w:p w14:paraId="1A9E6759" w14:textId="77777777" w:rsidR="00887E40" w:rsidRDefault="00887E40">
      <w:pPr>
        <w:rPr>
          <w:sz w:val="24"/>
          <w:szCs w:val="24"/>
        </w:rPr>
      </w:pPr>
    </w:p>
    <w:p w14:paraId="36D60EA9" w14:textId="6E610234" w:rsidR="00D109CA" w:rsidRPr="00D109CA" w:rsidRDefault="00D109CA">
      <w:pPr>
        <w:rPr>
          <w:b/>
          <w:bCs/>
          <w:sz w:val="24"/>
          <w:szCs w:val="24"/>
        </w:rPr>
      </w:pPr>
      <w:r w:rsidRPr="00D109CA">
        <w:rPr>
          <w:b/>
          <w:bCs/>
          <w:sz w:val="24"/>
          <w:szCs w:val="24"/>
        </w:rPr>
        <w:t>Building</w:t>
      </w:r>
    </w:p>
    <w:p w14:paraId="0BD5D99E" w14:textId="6E0672C9" w:rsidR="00D109CA" w:rsidRPr="00D109CA" w:rsidRDefault="00D109CA">
      <w:pPr>
        <w:rPr>
          <w:i/>
          <w:iCs/>
          <w:sz w:val="24"/>
          <w:szCs w:val="24"/>
        </w:rPr>
      </w:pPr>
      <w:r w:rsidRPr="00D109CA">
        <w:rPr>
          <w:i/>
          <w:iCs/>
          <w:sz w:val="24"/>
          <w:szCs w:val="24"/>
        </w:rPr>
        <w:t xml:space="preserve">All those who were skilled among the workers made the tabernacle </w:t>
      </w:r>
      <w:r w:rsidRPr="00D109CA">
        <w:rPr>
          <w:i/>
          <w:iCs/>
          <w:sz w:val="24"/>
          <w:szCs w:val="24"/>
        </w:rPr>
        <w:t>…</w:t>
      </w:r>
      <w:r w:rsidRPr="00D109CA">
        <w:rPr>
          <w:i/>
          <w:iCs/>
          <w:sz w:val="24"/>
          <w:szCs w:val="24"/>
        </w:rPr>
        <w:t xml:space="preserve"> (Exodus 36:8 NIV11)</w:t>
      </w:r>
    </w:p>
    <w:p w14:paraId="08881016" w14:textId="75FCB8F4" w:rsidR="00887E40" w:rsidRDefault="00887E40">
      <w:pPr>
        <w:rPr>
          <w:sz w:val="24"/>
          <w:szCs w:val="24"/>
        </w:rPr>
      </w:pPr>
    </w:p>
    <w:p w14:paraId="7B505728" w14:textId="77777777" w:rsidR="00417CBB" w:rsidRDefault="00417CBB">
      <w:pPr>
        <w:rPr>
          <w:sz w:val="24"/>
          <w:szCs w:val="24"/>
        </w:rPr>
      </w:pPr>
    </w:p>
    <w:p w14:paraId="01050614" w14:textId="40D6B91B" w:rsidR="00D109CA" w:rsidRPr="00D109CA" w:rsidRDefault="00D109CA">
      <w:pPr>
        <w:rPr>
          <w:b/>
          <w:bCs/>
          <w:sz w:val="24"/>
          <w:szCs w:val="24"/>
        </w:rPr>
      </w:pPr>
      <w:r w:rsidRPr="00D109CA">
        <w:rPr>
          <w:b/>
          <w:bCs/>
          <w:sz w:val="24"/>
          <w:szCs w:val="24"/>
        </w:rPr>
        <w:t>God’s Presence</w:t>
      </w:r>
    </w:p>
    <w:p w14:paraId="56EEAE6D" w14:textId="05B87FB1" w:rsidR="00D109CA" w:rsidRPr="00D109CA" w:rsidRDefault="00D109CA">
      <w:pPr>
        <w:rPr>
          <w:i/>
          <w:iCs/>
          <w:sz w:val="24"/>
          <w:szCs w:val="24"/>
        </w:rPr>
      </w:pPr>
      <w:r w:rsidRPr="00D109CA">
        <w:rPr>
          <w:i/>
          <w:iCs/>
          <w:sz w:val="24"/>
          <w:szCs w:val="24"/>
        </w:rPr>
        <w:t xml:space="preserve">Then the cloud covered the tent of meeting, and the glory of the LORD filled the tabernacle. Moses could not enter the tent of meeting because the cloud had settled on it, and the glory of the LORD filled the tabernacle.  </w:t>
      </w:r>
      <w:r w:rsidR="00FF5EB4">
        <w:rPr>
          <w:i/>
          <w:iCs/>
          <w:sz w:val="24"/>
          <w:szCs w:val="24"/>
        </w:rPr>
        <w:tab/>
      </w:r>
      <w:r w:rsidR="00FF5EB4">
        <w:rPr>
          <w:i/>
          <w:iCs/>
          <w:sz w:val="24"/>
          <w:szCs w:val="24"/>
        </w:rPr>
        <w:tab/>
      </w:r>
      <w:r w:rsidR="00FF5EB4">
        <w:rPr>
          <w:i/>
          <w:iCs/>
          <w:sz w:val="24"/>
          <w:szCs w:val="24"/>
        </w:rPr>
        <w:tab/>
      </w:r>
      <w:r w:rsidR="00FF5EB4">
        <w:rPr>
          <w:i/>
          <w:iCs/>
          <w:sz w:val="24"/>
          <w:szCs w:val="24"/>
        </w:rPr>
        <w:tab/>
      </w:r>
      <w:r w:rsidRPr="00D109CA">
        <w:rPr>
          <w:i/>
          <w:iCs/>
          <w:sz w:val="24"/>
          <w:szCs w:val="24"/>
        </w:rPr>
        <w:t>(Exodus 40:34–35 NIV11)</w:t>
      </w:r>
    </w:p>
    <w:p w14:paraId="6C94ACC0" w14:textId="77777777" w:rsidR="00887E40" w:rsidRDefault="00887E40" w:rsidP="004C2D1C">
      <w:pPr>
        <w:rPr>
          <w:sz w:val="24"/>
          <w:szCs w:val="24"/>
        </w:rPr>
      </w:pPr>
    </w:p>
    <w:p w14:paraId="40091595" w14:textId="4B317239" w:rsidR="004C2D1C" w:rsidRPr="008641FE" w:rsidRDefault="004C2D1C" w:rsidP="004C2D1C">
      <w:pPr>
        <w:rPr>
          <w:i/>
          <w:iCs/>
          <w:sz w:val="24"/>
          <w:szCs w:val="24"/>
        </w:rPr>
      </w:pPr>
      <w:r w:rsidRPr="008641FE">
        <w:rPr>
          <w:i/>
          <w:iCs/>
          <w:sz w:val="24"/>
          <w:szCs w:val="24"/>
        </w:rPr>
        <w:lastRenderedPageBreak/>
        <w:t>When the priests withdrew from the Holy Place, the cloud filled the temple of the LORD. And the priests could not perform their service because of the cloud, for the glory of the LORD filled his temple.</w:t>
      </w:r>
      <w:r w:rsidR="00E30E8E" w:rsidRPr="008641FE">
        <w:rPr>
          <w:i/>
          <w:iCs/>
          <w:sz w:val="24"/>
          <w:szCs w:val="24"/>
        </w:rPr>
        <w:t xml:space="preserve"> </w:t>
      </w:r>
      <w:r w:rsidR="00417CBB">
        <w:rPr>
          <w:i/>
          <w:iCs/>
          <w:sz w:val="24"/>
          <w:szCs w:val="24"/>
        </w:rPr>
        <w:tab/>
      </w:r>
      <w:r w:rsidR="00417CBB">
        <w:rPr>
          <w:i/>
          <w:iCs/>
          <w:sz w:val="24"/>
          <w:szCs w:val="24"/>
        </w:rPr>
        <w:tab/>
      </w:r>
      <w:r w:rsidR="00417CBB">
        <w:rPr>
          <w:i/>
          <w:iCs/>
          <w:sz w:val="24"/>
          <w:szCs w:val="24"/>
        </w:rPr>
        <w:tab/>
      </w:r>
      <w:r w:rsidR="00417CBB">
        <w:rPr>
          <w:i/>
          <w:iCs/>
          <w:sz w:val="24"/>
          <w:szCs w:val="24"/>
        </w:rPr>
        <w:tab/>
      </w:r>
      <w:r w:rsidR="00417CBB">
        <w:rPr>
          <w:i/>
          <w:iCs/>
          <w:sz w:val="24"/>
          <w:szCs w:val="24"/>
        </w:rPr>
        <w:tab/>
      </w:r>
      <w:r w:rsidR="00417CBB">
        <w:rPr>
          <w:i/>
          <w:iCs/>
          <w:sz w:val="24"/>
          <w:szCs w:val="24"/>
        </w:rPr>
        <w:tab/>
      </w:r>
      <w:r w:rsidR="00417CBB">
        <w:rPr>
          <w:i/>
          <w:iCs/>
          <w:sz w:val="24"/>
          <w:szCs w:val="24"/>
        </w:rPr>
        <w:tab/>
      </w:r>
      <w:r w:rsidR="00E30E8E" w:rsidRPr="008641FE">
        <w:rPr>
          <w:i/>
          <w:iCs/>
          <w:sz w:val="24"/>
          <w:szCs w:val="24"/>
        </w:rPr>
        <w:t>(1 Kings 8:</w:t>
      </w:r>
      <w:r w:rsidR="00E30E8E" w:rsidRPr="008641FE">
        <w:rPr>
          <w:i/>
          <w:iCs/>
          <w:sz w:val="24"/>
          <w:szCs w:val="24"/>
        </w:rPr>
        <w:t>10-11</w:t>
      </w:r>
      <w:r w:rsidR="00E30E8E" w:rsidRPr="008641FE">
        <w:rPr>
          <w:i/>
          <w:iCs/>
          <w:sz w:val="24"/>
          <w:szCs w:val="24"/>
        </w:rPr>
        <w:t xml:space="preserve"> NIV11)</w:t>
      </w:r>
    </w:p>
    <w:p w14:paraId="2CD458C5" w14:textId="77777777" w:rsidR="00887E40" w:rsidRDefault="00887E40" w:rsidP="00E30E8E">
      <w:pPr>
        <w:rPr>
          <w:sz w:val="24"/>
          <w:szCs w:val="24"/>
        </w:rPr>
      </w:pPr>
    </w:p>
    <w:p w14:paraId="5F6F0CEB" w14:textId="102F0A0D" w:rsidR="00E30E8E" w:rsidRDefault="00E30E8E" w:rsidP="00E30E8E">
      <w:pPr>
        <w:rPr>
          <w:i/>
          <w:iCs/>
          <w:sz w:val="24"/>
          <w:szCs w:val="24"/>
        </w:rPr>
      </w:pPr>
      <w:r w:rsidRPr="008641FE">
        <w:rPr>
          <w:i/>
          <w:iCs/>
          <w:sz w:val="24"/>
          <w:szCs w:val="24"/>
        </w:rPr>
        <w:t xml:space="preserve">The Word became flesh and made his dwelling </w:t>
      </w:r>
      <w:r w:rsidR="0019008C" w:rsidRPr="008641FE">
        <w:rPr>
          <w:i/>
          <w:iCs/>
          <w:sz w:val="24"/>
          <w:szCs w:val="24"/>
        </w:rPr>
        <w:t>(</w:t>
      </w:r>
      <w:proofErr w:type="spellStart"/>
      <w:r w:rsidR="0019008C" w:rsidRPr="008641FE">
        <w:rPr>
          <w:i/>
          <w:iCs/>
          <w:sz w:val="24"/>
          <w:szCs w:val="24"/>
        </w:rPr>
        <w:t>tabernacle</w:t>
      </w:r>
      <w:r w:rsidR="002F5EFB">
        <w:rPr>
          <w:i/>
          <w:iCs/>
          <w:sz w:val="24"/>
          <w:szCs w:val="24"/>
        </w:rPr>
        <w:t>d</w:t>
      </w:r>
      <w:proofErr w:type="spellEnd"/>
      <w:r w:rsidR="0019008C" w:rsidRPr="008641FE">
        <w:rPr>
          <w:i/>
          <w:iCs/>
          <w:sz w:val="24"/>
          <w:szCs w:val="24"/>
        </w:rPr>
        <w:t xml:space="preserve">) </w:t>
      </w:r>
      <w:r w:rsidRPr="008641FE">
        <w:rPr>
          <w:i/>
          <w:iCs/>
          <w:sz w:val="24"/>
          <w:szCs w:val="24"/>
        </w:rPr>
        <w:t xml:space="preserve">among us. We have seen his glory, the glory of the one and only Son, who came from the Father, full of grace and truth.  </w:t>
      </w:r>
      <w:r w:rsidR="00417CBB">
        <w:rPr>
          <w:i/>
          <w:iCs/>
          <w:sz w:val="24"/>
          <w:szCs w:val="24"/>
        </w:rPr>
        <w:tab/>
      </w:r>
      <w:r w:rsidR="00417CBB">
        <w:rPr>
          <w:i/>
          <w:iCs/>
          <w:sz w:val="24"/>
          <w:szCs w:val="24"/>
        </w:rPr>
        <w:tab/>
      </w:r>
      <w:r w:rsidR="00417CBB">
        <w:rPr>
          <w:i/>
          <w:iCs/>
          <w:sz w:val="24"/>
          <w:szCs w:val="24"/>
        </w:rPr>
        <w:tab/>
      </w:r>
      <w:r w:rsidR="00417CBB">
        <w:rPr>
          <w:i/>
          <w:iCs/>
          <w:sz w:val="24"/>
          <w:szCs w:val="24"/>
        </w:rPr>
        <w:tab/>
      </w:r>
      <w:r w:rsidR="00417CBB">
        <w:rPr>
          <w:i/>
          <w:iCs/>
          <w:sz w:val="24"/>
          <w:szCs w:val="24"/>
        </w:rPr>
        <w:tab/>
      </w:r>
      <w:r w:rsidR="00417CBB">
        <w:rPr>
          <w:i/>
          <w:iCs/>
          <w:sz w:val="24"/>
          <w:szCs w:val="24"/>
        </w:rPr>
        <w:tab/>
      </w:r>
      <w:r w:rsidR="00417CBB">
        <w:rPr>
          <w:i/>
          <w:iCs/>
          <w:sz w:val="24"/>
          <w:szCs w:val="24"/>
        </w:rPr>
        <w:tab/>
      </w:r>
      <w:r w:rsidR="00417CBB">
        <w:rPr>
          <w:i/>
          <w:iCs/>
          <w:sz w:val="24"/>
          <w:szCs w:val="24"/>
        </w:rPr>
        <w:tab/>
      </w:r>
      <w:r w:rsidR="00417CBB">
        <w:rPr>
          <w:i/>
          <w:iCs/>
          <w:sz w:val="24"/>
          <w:szCs w:val="24"/>
        </w:rPr>
        <w:tab/>
      </w:r>
      <w:r w:rsidR="00417CBB">
        <w:rPr>
          <w:i/>
          <w:iCs/>
          <w:sz w:val="24"/>
          <w:szCs w:val="24"/>
        </w:rPr>
        <w:tab/>
      </w:r>
      <w:r w:rsidRPr="008641FE">
        <w:rPr>
          <w:i/>
          <w:iCs/>
          <w:sz w:val="24"/>
          <w:szCs w:val="24"/>
        </w:rPr>
        <w:t>(John 1:14 NIV11)</w:t>
      </w:r>
    </w:p>
    <w:p w14:paraId="38E2E128" w14:textId="77777777" w:rsidR="00417CBB" w:rsidRPr="008641FE" w:rsidRDefault="00417CBB" w:rsidP="00E30E8E">
      <w:pPr>
        <w:rPr>
          <w:i/>
          <w:iCs/>
          <w:sz w:val="24"/>
          <w:szCs w:val="24"/>
        </w:rPr>
      </w:pPr>
    </w:p>
    <w:p w14:paraId="203861F5" w14:textId="03A9E8C7" w:rsidR="00D109CA" w:rsidRPr="00D109CA" w:rsidRDefault="00D109CA">
      <w:pPr>
        <w:rPr>
          <w:b/>
          <w:bCs/>
          <w:sz w:val="24"/>
          <w:szCs w:val="24"/>
        </w:rPr>
      </w:pPr>
      <w:r w:rsidRPr="00D109CA">
        <w:rPr>
          <w:b/>
          <w:bCs/>
          <w:sz w:val="24"/>
          <w:szCs w:val="24"/>
        </w:rPr>
        <w:t>God’s Guidance</w:t>
      </w:r>
    </w:p>
    <w:p w14:paraId="74EE31EA" w14:textId="55F2F7AB" w:rsidR="00D109CA" w:rsidRDefault="00D109CA">
      <w:pPr>
        <w:rPr>
          <w:i/>
          <w:iCs/>
          <w:sz w:val="24"/>
          <w:szCs w:val="24"/>
        </w:rPr>
      </w:pPr>
      <w:r w:rsidRPr="00D109CA">
        <w:rPr>
          <w:i/>
          <w:iCs/>
          <w:sz w:val="24"/>
          <w:szCs w:val="24"/>
        </w:rPr>
        <w:t xml:space="preserve">In all the travels of the Israelites, whenever the cloud lifted from above the tabernacle, they would set out; but if the cloud did not lift, they did not set out—until the day it lifted. So the cloud of the LORD was over the tabernacle by day, and fire was in the cloud by night, in the sight of all the Israelites during all their travels.  </w:t>
      </w:r>
      <w:r w:rsidR="00417CBB">
        <w:rPr>
          <w:i/>
          <w:iCs/>
          <w:sz w:val="24"/>
          <w:szCs w:val="24"/>
        </w:rPr>
        <w:tab/>
      </w:r>
      <w:r w:rsidR="00417CBB">
        <w:rPr>
          <w:i/>
          <w:iCs/>
          <w:sz w:val="24"/>
          <w:szCs w:val="24"/>
        </w:rPr>
        <w:tab/>
      </w:r>
      <w:r w:rsidR="00417CBB">
        <w:rPr>
          <w:i/>
          <w:iCs/>
          <w:sz w:val="24"/>
          <w:szCs w:val="24"/>
        </w:rPr>
        <w:tab/>
      </w:r>
      <w:r w:rsidRPr="00D109CA">
        <w:rPr>
          <w:i/>
          <w:iCs/>
          <w:sz w:val="24"/>
          <w:szCs w:val="24"/>
        </w:rPr>
        <w:t>(Exodus 40:36–38 NIV11)</w:t>
      </w:r>
    </w:p>
    <w:p w14:paraId="6D459C1E" w14:textId="52BF38DC" w:rsidR="00FF5EB4" w:rsidRDefault="00417CBB">
      <w:pPr>
        <w:rPr>
          <w:i/>
          <w:iCs/>
          <w:sz w:val="24"/>
          <w:szCs w:val="24"/>
        </w:rPr>
      </w:pPr>
      <w:r>
        <w:rPr>
          <w:i/>
          <w:iCs/>
          <w:sz w:val="24"/>
          <w:szCs w:val="24"/>
        </w:rPr>
        <w:tab/>
      </w:r>
    </w:p>
    <w:p w14:paraId="0CF522F2" w14:textId="77777777" w:rsidR="00417CBB" w:rsidRPr="00D109CA" w:rsidRDefault="00417CBB">
      <w:pPr>
        <w:rPr>
          <w:i/>
          <w:iCs/>
          <w:sz w:val="24"/>
          <w:szCs w:val="24"/>
        </w:rPr>
      </w:pPr>
    </w:p>
    <w:p w14:paraId="315B1415" w14:textId="183F3E8C" w:rsidR="00B1662C" w:rsidRDefault="00D109CA" w:rsidP="00B1662C">
      <w:pPr>
        <w:rPr>
          <w:i/>
          <w:iCs/>
          <w:sz w:val="24"/>
          <w:szCs w:val="24"/>
        </w:rPr>
      </w:pPr>
      <w:r>
        <w:rPr>
          <w:sz w:val="24"/>
          <w:szCs w:val="24"/>
        </w:rPr>
        <w:t>N</w:t>
      </w:r>
      <w:r w:rsidRPr="00D109CA">
        <w:rPr>
          <w:sz w:val="24"/>
          <w:szCs w:val="24"/>
        </w:rPr>
        <w:t xml:space="preserve">ow at last they were beginning chapter one of the great story, which no one on earth </w:t>
      </w:r>
      <w:r>
        <w:rPr>
          <w:sz w:val="24"/>
          <w:szCs w:val="24"/>
        </w:rPr>
        <w:t>ha</w:t>
      </w:r>
      <w:r w:rsidRPr="00D109CA">
        <w:rPr>
          <w:sz w:val="24"/>
          <w:szCs w:val="24"/>
        </w:rPr>
        <w:t>s re</w:t>
      </w:r>
      <w:r>
        <w:rPr>
          <w:sz w:val="24"/>
          <w:szCs w:val="24"/>
        </w:rPr>
        <w:t>a</w:t>
      </w:r>
      <w:r w:rsidRPr="00D109CA">
        <w:rPr>
          <w:sz w:val="24"/>
          <w:szCs w:val="24"/>
        </w:rPr>
        <w:t>d</w:t>
      </w:r>
      <w:r>
        <w:rPr>
          <w:sz w:val="24"/>
          <w:szCs w:val="24"/>
        </w:rPr>
        <w:t xml:space="preserve">; </w:t>
      </w:r>
      <w:r w:rsidRPr="00D109CA">
        <w:rPr>
          <w:sz w:val="24"/>
          <w:szCs w:val="24"/>
        </w:rPr>
        <w:t>which goes on forever</w:t>
      </w:r>
      <w:r>
        <w:rPr>
          <w:sz w:val="24"/>
          <w:szCs w:val="24"/>
        </w:rPr>
        <w:t>;</w:t>
      </w:r>
      <w:r w:rsidRPr="00D109CA">
        <w:rPr>
          <w:sz w:val="24"/>
          <w:szCs w:val="24"/>
        </w:rPr>
        <w:t xml:space="preserve"> and </w:t>
      </w:r>
      <w:r>
        <w:rPr>
          <w:sz w:val="24"/>
          <w:szCs w:val="24"/>
        </w:rPr>
        <w:t xml:space="preserve">in </w:t>
      </w:r>
      <w:r w:rsidRPr="00D109CA">
        <w:rPr>
          <w:sz w:val="24"/>
          <w:szCs w:val="24"/>
        </w:rPr>
        <w:t xml:space="preserve">which every chapter is better than the one before </w:t>
      </w:r>
      <w:r>
        <w:rPr>
          <w:sz w:val="24"/>
          <w:szCs w:val="24"/>
        </w:rPr>
        <w:t>.</w:t>
      </w:r>
      <w:r w:rsidR="00B1662C" w:rsidRPr="00B1662C">
        <w:rPr>
          <w:sz w:val="24"/>
          <w:szCs w:val="24"/>
        </w:rPr>
        <w:t xml:space="preserve"> </w:t>
      </w:r>
      <w:r w:rsidR="00FF5EB4">
        <w:rPr>
          <w:sz w:val="24"/>
          <w:szCs w:val="24"/>
        </w:rPr>
        <w:tab/>
      </w:r>
      <w:r w:rsidR="00FF5EB4">
        <w:rPr>
          <w:sz w:val="24"/>
          <w:szCs w:val="24"/>
        </w:rPr>
        <w:tab/>
      </w:r>
      <w:r w:rsidR="00FF5EB4">
        <w:rPr>
          <w:sz w:val="24"/>
          <w:szCs w:val="24"/>
        </w:rPr>
        <w:tab/>
      </w:r>
      <w:r w:rsidR="00FF5EB4">
        <w:rPr>
          <w:sz w:val="24"/>
          <w:szCs w:val="24"/>
        </w:rPr>
        <w:tab/>
      </w:r>
      <w:r w:rsidR="00FF5EB4">
        <w:rPr>
          <w:sz w:val="24"/>
          <w:szCs w:val="24"/>
        </w:rPr>
        <w:tab/>
      </w:r>
      <w:r w:rsidR="00FF5EB4">
        <w:rPr>
          <w:sz w:val="24"/>
          <w:szCs w:val="24"/>
        </w:rPr>
        <w:tab/>
      </w:r>
      <w:r w:rsidR="00FF5EB4">
        <w:rPr>
          <w:sz w:val="24"/>
          <w:szCs w:val="24"/>
        </w:rPr>
        <w:tab/>
      </w:r>
      <w:r w:rsidR="00FF5EB4">
        <w:rPr>
          <w:sz w:val="24"/>
          <w:szCs w:val="24"/>
        </w:rPr>
        <w:tab/>
      </w:r>
      <w:r w:rsidR="00FF5EB4">
        <w:rPr>
          <w:sz w:val="24"/>
          <w:szCs w:val="24"/>
        </w:rPr>
        <w:tab/>
      </w:r>
      <w:r w:rsidR="00B1662C">
        <w:rPr>
          <w:sz w:val="24"/>
          <w:szCs w:val="24"/>
        </w:rPr>
        <w:t xml:space="preserve">C S Lewis, </w:t>
      </w:r>
      <w:r w:rsidR="00FF5EB4" w:rsidRPr="00FF5EB4">
        <w:rPr>
          <w:i/>
          <w:iCs/>
          <w:sz w:val="24"/>
          <w:szCs w:val="24"/>
        </w:rPr>
        <w:t xml:space="preserve">The </w:t>
      </w:r>
      <w:r w:rsidR="00B1662C" w:rsidRPr="00FF5EB4">
        <w:rPr>
          <w:i/>
          <w:iCs/>
          <w:sz w:val="24"/>
          <w:szCs w:val="24"/>
        </w:rPr>
        <w:t>Chronicles of Narnia</w:t>
      </w:r>
    </w:p>
    <w:p w14:paraId="4D4F323D" w14:textId="77777777" w:rsidR="00AC50A2" w:rsidRDefault="00AC50A2" w:rsidP="00B1662C">
      <w:pPr>
        <w:rPr>
          <w:sz w:val="24"/>
          <w:szCs w:val="24"/>
        </w:rPr>
      </w:pPr>
    </w:p>
    <w:p w14:paraId="3A6CA0F4" w14:textId="0E1E3695" w:rsidR="00D109CA" w:rsidRDefault="00D109CA">
      <w:pPr>
        <w:rPr>
          <w:sz w:val="24"/>
          <w:szCs w:val="24"/>
        </w:rPr>
      </w:pPr>
    </w:p>
    <w:p w14:paraId="62CBCBE7" w14:textId="2FB00CF5" w:rsidR="006F220B" w:rsidRPr="006F220B" w:rsidRDefault="006F220B" w:rsidP="006F220B">
      <w:pPr>
        <w:numPr>
          <w:ilvl w:val="0"/>
          <w:numId w:val="1"/>
        </w:numPr>
        <w:rPr>
          <w:sz w:val="24"/>
          <w:szCs w:val="24"/>
        </w:rPr>
      </w:pPr>
      <w:r w:rsidRPr="006F220B">
        <w:rPr>
          <w:sz w:val="24"/>
          <w:szCs w:val="24"/>
        </w:rPr>
        <w:t xml:space="preserve">Guide me, O Thou great Jehovah, </w:t>
      </w:r>
      <w:r w:rsidRPr="006F220B">
        <w:rPr>
          <w:sz w:val="24"/>
          <w:szCs w:val="24"/>
        </w:rPr>
        <w:br/>
        <w:t>Pilgrim through this barren land;</w:t>
      </w:r>
      <w:r w:rsidRPr="006F220B">
        <w:rPr>
          <w:sz w:val="24"/>
          <w:szCs w:val="24"/>
        </w:rPr>
        <w:br/>
        <w:t>I am weak, but Thou art mighty,</w:t>
      </w:r>
      <w:r w:rsidRPr="006F220B">
        <w:rPr>
          <w:sz w:val="24"/>
          <w:szCs w:val="24"/>
        </w:rPr>
        <w:br/>
        <w:t xml:space="preserve">Hold me with Thy </w:t>
      </w:r>
      <w:proofErr w:type="spellStart"/>
      <w:r w:rsidRPr="006F220B">
        <w:rPr>
          <w:sz w:val="24"/>
          <w:szCs w:val="24"/>
        </w:rPr>
        <w:t>pow’rful</w:t>
      </w:r>
      <w:proofErr w:type="spellEnd"/>
      <w:r w:rsidRPr="006F220B">
        <w:rPr>
          <w:sz w:val="24"/>
          <w:szCs w:val="24"/>
        </w:rPr>
        <w:t xml:space="preserve"> hand.</w:t>
      </w:r>
      <w:r w:rsidRPr="006F220B">
        <w:rPr>
          <w:sz w:val="24"/>
          <w:szCs w:val="24"/>
        </w:rPr>
        <w:br/>
        <w:t>Bread of heaven, Bread of heaven,</w:t>
      </w:r>
      <w:r w:rsidRPr="006F220B">
        <w:rPr>
          <w:sz w:val="24"/>
          <w:szCs w:val="24"/>
        </w:rPr>
        <w:br/>
        <w:t>Feed me till I want no more;</w:t>
      </w:r>
      <w:r w:rsidRPr="006F220B">
        <w:rPr>
          <w:sz w:val="24"/>
          <w:szCs w:val="24"/>
        </w:rPr>
        <w:br/>
      </w:r>
    </w:p>
    <w:p w14:paraId="761B26A0" w14:textId="3711D375" w:rsidR="006F220B" w:rsidRDefault="006F220B" w:rsidP="0023419E">
      <w:pPr>
        <w:numPr>
          <w:ilvl w:val="0"/>
          <w:numId w:val="1"/>
        </w:numPr>
        <w:rPr>
          <w:sz w:val="24"/>
          <w:szCs w:val="24"/>
        </w:rPr>
      </w:pPr>
      <w:r w:rsidRPr="006F220B">
        <w:rPr>
          <w:sz w:val="24"/>
          <w:szCs w:val="24"/>
        </w:rPr>
        <w:t>Open now the crystal fountain,</w:t>
      </w:r>
      <w:r w:rsidRPr="006F220B">
        <w:rPr>
          <w:sz w:val="24"/>
          <w:szCs w:val="24"/>
        </w:rPr>
        <w:br/>
        <w:t>Whence the healing stream doth flow;</w:t>
      </w:r>
      <w:r w:rsidRPr="006F220B">
        <w:rPr>
          <w:sz w:val="24"/>
          <w:szCs w:val="24"/>
        </w:rPr>
        <w:br/>
        <w:t>Let the fire and cloudy pillar</w:t>
      </w:r>
      <w:r w:rsidRPr="006F220B">
        <w:rPr>
          <w:sz w:val="24"/>
          <w:szCs w:val="24"/>
        </w:rPr>
        <w:br/>
        <w:t>Lead me all my journey through.</w:t>
      </w:r>
      <w:r w:rsidRPr="006F220B">
        <w:rPr>
          <w:sz w:val="24"/>
          <w:szCs w:val="24"/>
        </w:rPr>
        <w:br/>
        <w:t xml:space="preserve">Strong </w:t>
      </w:r>
      <w:proofErr w:type="spellStart"/>
      <w:r w:rsidRPr="006F220B">
        <w:rPr>
          <w:sz w:val="24"/>
          <w:szCs w:val="24"/>
        </w:rPr>
        <w:t>Deliv’rer</w:t>
      </w:r>
      <w:proofErr w:type="spellEnd"/>
      <w:r w:rsidRPr="006F220B">
        <w:rPr>
          <w:sz w:val="24"/>
          <w:szCs w:val="24"/>
        </w:rPr>
        <w:t xml:space="preserve">, strong </w:t>
      </w:r>
      <w:proofErr w:type="spellStart"/>
      <w:r w:rsidRPr="006F220B">
        <w:rPr>
          <w:sz w:val="24"/>
          <w:szCs w:val="24"/>
        </w:rPr>
        <w:t>Deliv’rer</w:t>
      </w:r>
      <w:proofErr w:type="spellEnd"/>
      <w:r w:rsidRPr="006F220B">
        <w:rPr>
          <w:sz w:val="24"/>
          <w:szCs w:val="24"/>
        </w:rPr>
        <w:t>,</w:t>
      </w:r>
      <w:r w:rsidRPr="006F220B">
        <w:rPr>
          <w:sz w:val="24"/>
          <w:szCs w:val="24"/>
        </w:rPr>
        <w:br/>
        <w:t>Be Thou still my Strength and Shield;</w:t>
      </w:r>
      <w:r w:rsidRPr="006F220B">
        <w:rPr>
          <w:sz w:val="24"/>
          <w:szCs w:val="24"/>
        </w:rPr>
        <w:br/>
      </w:r>
    </w:p>
    <w:sectPr w:rsidR="006F220B" w:rsidSect="00887E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C666F"/>
    <w:multiLevelType w:val="multilevel"/>
    <w:tmpl w:val="F662B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CA"/>
    <w:rsid w:val="00015FD1"/>
    <w:rsid w:val="00032E40"/>
    <w:rsid w:val="00042271"/>
    <w:rsid w:val="000423CE"/>
    <w:rsid w:val="00053FA9"/>
    <w:rsid w:val="00057C17"/>
    <w:rsid w:val="000704D6"/>
    <w:rsid w:val="00091DAB"/>
    <w:rsid w:val="00095EE2"/>
    <w:rsid w:val="000A164D"/>
    <w:rsid w:val="000A2414"/>
    <w:rsid w:val="000A33FB"/>
    <w:rsid w:val="000B63FC"/>
    <w:rsid w:val="000C5259"/>
    <w:rsid w:val="000D285C"/>
    <w:rsid w:val="000D6819"/>
    <w:rsid w:val="000E045F"/>
    <w:rsid w:val="000E2D4B"/>
    <w:rsid w:val="000F4DBF"/>
    <w:rsid w:val="00116637"/>
    <w:rsid w:val="00153863"/>
    <w:rsid w:val="00165BC7"/>
    <w:rsid w:val="00182A70"/>
    <w:rsid w:val="00184E00"/>
    <w:rsid w:val="0019008C"/>
    <w:rsid w:val="001902C1"/>
    <w:rsid w:val="001928C0"/>
    <w:rsid w:val="00196E5F"/>
    <w:rsid w:val="00196E96"/>
    <w:rsid w:val="00197934"/>
    <w:rsid w:val="001A169B"/>
    <w:rsid w:val="001A2D35"/>
    <w:rsid w:val="001A4F4E"/>
    <w:rsid w:val="001C52C1"/>
    <w:rsid w:val="001D6B48"/>
    <w:rsid w:val="001E597C"/>
    <w:rsid w:val="001F7B5C"/>
    <w:rsid w:val="00202FA6"/>
    <w:rsid w:val="00205799"/>
    <w:rsid w:val="0021608A"/>
    <w:rsid w:val="00223C95"/>
    <w:rsid w:val="00241C76"/>
    <w:rsid w:val="00252837"/>
    <w:rsid w:val="00254BC5"/>
    <w:rsid w:val="00281FCD"/>
    <w:rsid w:val="002A6228"/>
    <w:rsid w:val="002B4B08"/>
    <w:rsid w:val="002D0D00"/>
    <w:rsid w:val="002D22A0"/>
    <w:rsid w:val="002D22A8"/>
    <w:rsid w:val="002E1560"/>
    <w:rsid w:val="002E5AD3"/>
    <w:rsid w:val="002F5EFB"/>
    <w:rsid w:val="00305893"/>
    <w:rsid w:val="00312215"/>
    <w:rsid w:val="0031443F"/>
    <w:rsid w:val="00391E6D"/>
    <w:rsid w:val="00394063"/>
    <w:rsid w:val="003B4B2A"/>
    <w:rsid w:val="003D2C7A"/>
    <w:rsid w:val="003D6CBE"/>
    <w:rsid w:val="003F1023"/>
    <w:rsid w:val="003F637D"/>
    <w:rsid w:val="0041290D"/>
    <w:rsid w:val="00417CBB"/>
    <w:rsid w:val="0042087E"/>
    <w:rsid w:val="004244B2"/>
    <w:rsid w:val="00424F33"/>
    <w:rsid w:val="00432460"/>
    <w:rsid w:val="004571F9"/>
    <w:rsid w:val="004625DC"/>
    <w:rsid w:val="004647CE"/>
    <w:rsid w:val="0047278F"/>
    <w:rsid w:val="00484AA8"/>
    <w:rsid w:val="004904B8"/>
    <w:rsid w:val="00491D49"/>
    <w:rsid w:val="004B62F9"/>
    <w:rsid w:val="004C2D1C"/>
    <w:rsid w:val="004C677A"/>
    <w:rsid w:val="004C704F"/>
    <w:rsid w:val="004D436C"/>
    <w:rsid w:val="0051632F"/>
    <w:rsid w:val="00520253"/>
    <w:rsid w:val="005715DD"/>
    <w:rsid w:val="00580866"/>
    <w:rsid w:val="005862D1"/>
    <w:rsid w:val="00587058"/>
    <w:rsid w:val="005A06CF"/>
    <w:rsid w:val="005A2EE6"/>
    <w:rsid w:val="005B7D39"/>
    <w:rsid w:val="005C1C37"/>
    <w:rsid w:val="005D19B2"/>
    <w:rsid w:val="005D4F40"/>
    <w:rsid w:val="005D754B"/>
    <w:rsid w:val="005E0DCC"/>
    <w:rsid w:val="005F16DE"/>
    <w:rsid w:val="00605EF5"/>
    <w:rsid w:val="00641D46"/>
    <w:rsid w:val="00643F24"/>
    <w:rsid w:val="0064756E"/>
    <w:rsid w:val="00665DCF"/>
    <w:rsid w:val="00683130"/>
    <w:rsid w:val="00693A87"/>
    <w:rsid w:val="006B071C"/>
    <w:rsid w:val="006D1444"/>
    <w:rsid w:val="006D1D1A"/>
    <w:rsid w:val="006E6B66"/>
    <w:rsid w:val="006F220B"/>
    <w:rsid w:val="00717B5F"/>
    <w:rsid w:val="00721E65"/>
    <w:rsid w:val="00727272"/>
    <w:rsid w:val="007459A1"/>
    <w:rsid w:val="00752031"/>
    <w:rsid w:val="0077376E"/>
    <w:rsid w:val="00773C79"/>
    <w:rsid w:val="007816F4"/>
    <w:rsid w:val="00784FC0"/>
    <w:rsid w:val="00795143"/>
    <w:rsid w:val="00797A68"/>
    <w:rsid w:val="007B3E47"/>
    <w:rsid w:val="007E512B"/>
    <w:rsid w:val="007F7F01"/>
    <w:rsid w:val="0080124A"/>
    <w:rsid w:val="008251E0"/>
    <w:rsid w:val="008360CB"/>
    <w:rsid w:val="008641FE"/>
    <w:rsid w:val="00887E40"/>
    <w:rsid w:val="00890E4D"/>
    <w:rsid w:val="008B48B3"/>
    <w:rsid w:val="008C018F"/>
    <w:rsid w:val="008D3BD5"/>
    <w:rsid w:val="00901B40"/>
    <w:rsid w:val="009037E0"/>
    <w:rsid w:val="00906A74"/>
    <w:rsid w:val="009133AC"/>
    <w:rsid w:val="00917BE2"/>
    <w:rsid w:val="009233A5"/>
    <w:rsid w:val="00933726"/>
    <w:rsid w:val="00945E42"/>
    <w:rsid w:val="009640DE"/>
    <w:rsid w:val="00990C57"/>
    <w:rsid w:val="009A3D49"/>
    <w:rsid w:val="009B151F"/>
    <w:rsid w:val="009B5A4B"/>
    <w:rsid w:val="009C6FC9"/>
    <w:rsid w:val="009D52BB"/>
    <w:rsid w:val="00A161E8"/>
    <w:rsid w:val="00A344E9"/>
    <w:rsid w:val="00A420A6"/>
    <w:rsid w:val="00A45134"/>
    <w:rsid w:val="00A5123A"/>
    <w:rsid w:val="00A553DF"/>
    <w:rsid w:val="00A844C5"/>
    <w:rsid w:val="00AA2ED8"/>
    <w:rsid w:val="00AB41AD"/>
    <w:rsid w:val="00AC50A2"/>
    <w:rsid w:val="00AE099E"/>
    <w:rsid w:val="00AE3587"/>
    <w:rsid w:val="00AE3620"/>
    <w:rsid w:val="00AE48B5"/>
    <w:rsid w:val="00AE4BFD"/>
    <w:rsid w:val="00AF4BE5"/>
    <w:rsid w:val="00B05C09"/>
    <w:rsid w:val="00B1662C"/>
    <w:rsid w:val="00B16E79"/>
    <w:rsid w:val="00B25044"/>
    <w:rsid w:val="00B66E68"/>
    <w:rsid w:val="00BB6528"/>
    <w:rsid w:val="00BF4D7B"/>
    <w:rsid w:val="00C01646"/>
    <w:rsid w:val="00C06698"/>
    <w:rsid w:val="00C110A7"/>
    <w:rsid w:val="00C21891"/>
    <w:rsid w:val="00C3303C"/>
    <w:rsid w:val="00C33F15"/>
    <w:rsid w:val="00C416F0"/>
    <w:rsid w:val="00C42550"/>
    <w:rsid w:val="00C6184C"/>
    <w:rsid w:val="00C759BD"/>
    <w:rsid w:val="00C80ED5"/>
    <w:rsid w:val="00C80F52"/>
    <w:rsid w:val="00C86734"/>
    <w:rsid w:val="00CA15A2"/>
    <w:rsid w:val="00CC16F9"/>
    <w:rsid w:val="00CD5062"/>
    <w:rsid w:val="00CF2707"/>
    <w:rsid w:val="00D109CA"/>
    <w:rsid w:val="00D27B5D"/>
    <w:rsid w:val="00D345AB"/>
    <w:rsid w:val="00D35E06"/>
    <w:rsid w:val="00D6543C"/>
    <w:rsid w:val="00D67529"/>
    <w:rsid w:val="00D773B7"/>
    <w:rsid w:val="00D93ED3"/>
    <w:rsid w:val="00DD3257"/>
    <w:rsid w:val="00DD6195"/>
    <w:rsid w:val="00DE20EB"/>
    <w:rsid w:val="00DE40D1"/>
    <w:rsid w:val="00E001A4"/>
    <w:rsid w:val="00E04D54"/>
    <w:rsid w:val="00E30E8E"/>
    <w:rsid w:val="00E47C19"/>
    <w:rsid w:val="00E54B91"/>
    <w:rsid w:val="00E57CF1"/>
    <w:rsid w:val="00E60877"/>
    <w:rsid w:val="00E63F46"/>
    <w:rsid w:val="00E70A4C"/>
    <w:rsid w:val="00E82A7E"/>
    <w:rsid w:val="00EA4071"/>
    <w:rsid w:val="00EB1916"/>
    <w:rsid w:val="00EC3DA0"/>
    <w:rsid w:val="00EC4BA3"/>
    <w:rsid w:val="00ED36BB"/>
    <w:rsid w:val="00EE1DF9"/>
    <w:rsid w:val="00EF2392"/>
    <w:rsid w:val="00EF5EBC"/>
    <w:rsid w:val="00F273C6"/>
    <w:rsid w:val="00F27699"/>
    <w:rsid w:val="00F33193"/>
    <w:rsid w:val="00F34481"/>
    <w:rsid w:val="00F41F36"/>
    <w:rsid w:val="00F472AC"/>
    <w:rsid w:val="00F50C5F"/>
    <w:rsid w:val="00F729AD"/>
    <w:rsid w:val="00F763EF"/>
    <w:rsid w:val="00F87F46"/>
    <w:rsid w:val="00FA242D"/>
    <w:rsid w:val="00FA260E"/>
    <w:rsid w:val="00FF5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98B7"/>
  <w15:chartTrackingRefBased/>
  <w15:docId w15:val="{9DD7F392-5B04-45DF-9E9B-5F9EA8E4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EF5"/>
    <w:rPr>
      <w:color w:val="0563C1" w:themeColor="hyperlink"/>
      <w:u w:val="single"/>
    </w:rPr>
  </w:style>
  <w:style w:type="character" w:styleId="UnresolvedMention">
    <w:name w:val="Unresolved Mention"/>
    <w:basedOn w:val="DefaultParagraphFont"/>
    <w:uiPriority w:val="99"/>
    <w:semiHidden/>
    <w:unhideWhenUsed/>
    <w:rsid w:val="00605EF5"/>
    <w:rPr>
      <w:color w:val="605E5C"/>
      <w:shd w:val="clear" w:color="auto" w:fill="E1DFDD"/>
    </w:rPr>
  </w:style>
  <w:style w:type="paragraph" w:styleId="BalloonText">
    <w:name w:val="Balloon Text"/>
    <w:basedOn w:val="Normal"/>
    <w:link w:val="BalloonTextChar"/>
    <w:uiPriority w:val="99"/>
    <w:semiHidden/>
    <w:unhideWhenUsed/>
    <w:rsid w:val="00745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6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D51EE-4AE1-48C9-82A4-7BB3766D2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14F4-31F9-4108-8430-F822C01795EE}">
  <ds:schemaRefs>
    <ds:schemaRef ds:uri="http://schemas.microsoft.com/sharepoint/v3/contenttype/forms"/>
  </ds:schemaRefs>
</ds:datastoreItem>
</file>

<file path=customXml/itemProps3.xml><?xml version="1.0" encoding="utf-8"?>
<ds:datastoreItem xmlns:ds="http://schemas.openxmlformats.org/officeDocument/2006/customXml" ds:itemID="{2313019B-BC60-44FC-8778-82F183149E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Dayle Medgett</cp:lastModifiedBy>
  <cp:revision>11</cp:revision>
  <cp:lastPrinted>2020-03-26T16:58:00Z</cp:lastPrinted>
  <dcterms:created xsi:type="dcterms:W3CDTF">2020-03-26T19:10:00Z</dcterms:created>
  <dcterms:modified xsi:type="dcterms:W3CDTF">2020-03-26T19:15:00Z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